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25" w:rsidRDefault="001D4D25" w:rsidP="001D4D25">
      <w:pPr>
        <w:ind w:leftChars="-202" w:left="-424" w:firstLineChars="202" w:firstLine="364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编号：</w:t>
      </w:r>
      <w:r>
        <w:rPr>
          <w:kern w:val="0"/>
          <w:sz w:val="18"/>
          <w:szCs w:val="18"/>
        </w:rPr>
        <w:t>PKULZH</w:t>
      </w:r>
      <w:r>
        <w:rPr>
          <w:rFonts w:hint="eastAsia"/>
          <w:kern w:val="0"/>
          <w:sz w:val="18"/>
          <w:szCs w:val="18"/>
        </w:rPr>
        <w:t>-IRB-SOP-</w:t>
      </w:r>
      <w:r>
        <w:rPr>
          <w:kern w:val="0"/>
          <w:sz w:val="18"/>
          <w:szCs w:val="18"/>
        </w:rPr>
        <w:t>AF</w:t>
      </w:r>
      <w:r>
        <w:rPr>
          <w:rFonts w:hint="eastAsia"/>
          <w:kern w:val="0"/>
          <w:sz w:val="18"/>
          <w:szCs w:val="18"/>
        </w:rPr>
        <w:t>-</w:t>
      </w:r>
      <w:r>
        <w:rPr>
          <w:kern w:val="0"/>
          <w:sz w:val="18"/>
          <w:szCs w:val="18"/>
        </w:rPr>
        <w:t>0</w:t>
      </w:r>
      <w:r>
        <w:rPr>
          <w:rFonts w:hint="eastAsia"/>
          <w:kern w:val="0"/>
          <w:sz w:val="18"/>
          <w:szCs w:val="18"/>
        </w:rPr>
        <w:t>10/4.1</w:t>
      </w:r>
      <w:r>
        <w:rPr>
          <w:kern w:val="0"/>
          <w:sz w:val="18"/>
          <w:szCs w:val="18"/>
        </w:rPr>
        <w:t>-</w:t>
      </w:r>
      <w:r>
        <w:rPr>
          <w:rFonts w:hint="eastAsia"/>
          <w:kern w:val="0"/>
          <w:sz w:val="18"/>
          <w:szCs w:val="18"/>
        </w:rPr>
        <w:t>01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                               </w:t>
      </w:r>
      <w:r>
        <w:rPr>
          <w:rFonts w:ascii="宋体" w:hAnsi="宋体" w:hint="eastAsia"/>
          <w:sz w:val="18"/>
          <w:szCs w:val="18"/>
        </w:rPr>
        <w:t>第4版第1次修改</w:t>
      </w:r>
    </w:p>
    <w:p w:rsidR="001D4D25" w:rsidRDefault="001D4D25" w:rsidP="001D4D25">
      <w:pPr>
        <w:ind w:leftChars="-202" w:left="-424" w:firstLineChars="202" w:firstLine="364"/>
        <w:rPr>
          <w:rFonts w:ascii="宋体" w:hAnsi="宋体"/>
          <w:sz w:val="18"/>
          <w:szCs w:val="18"/>
        </w:rPr>
      </w:pPr>
    </w:p>
    <w:p w:rsidR="001D4D25" w:rsidRDefault="001D4D25" w:rsidP="001D4D25">
      <w:pPr>
        <w:pStyle w:val="a3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>
        <w:rPr>
          <w:rFonts w:ascii="Times New Roman" w:hAnsi="Times New Roman"/>
          <w:b/>
          <w:sz w:val="24"/>
          <w:szCs w:val="24"/>
          <w:lang w:eastAsia="zh-CN"/>
        </w:rPr>
        <w:t>医院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1D4D25" w:rsidRDefault="001D4D25" w:rsidP="001D4D25">
      <w:pPr>
        <w:ind w:leftChars="10" w:left="21"/>
        <w:jc w:val="center"/>
        <w:rPr>
          <w:b/>
          <w:kern w:val="0"/>
          <w:szCs w:val="21"/>
        </w:rPr>
      </w:pPr>
      <w:r>
        <w:rPr>
          <w:b/>
          <w:szCs w:val="21"/>
        </w:rPr>
        <w:t xml:space="preserve">IRB of </w:t>
      </w:r>
      <w:proofErr w:type="spellStart"/>
      <w:r>
        <w:rPr>
          <w:rFonts w:hint="eastAsia"/>
          <w:b/>
          <w:kern w:val="0"/>
          <w:szCs w:val="21"/>
        </w:rPr>
        <w:t>PKUCare</w:t>
      </w:r>
      <w:proofErr w:type="spellEnd"/>
      <w:r>
        <w:rPr>
          <w:rFonts w:hint="eastAsia"/>
          <w:b/>
          <w:kern w:val="0"/>
          <w:szCs w:val="21"/>
        </w:rPr>
        <w:t xml:space="preserve"> </w:t>
      </w:r>
      <w:proofErr w:type="spellStart"/>
      <w:r>
        <w:rPr>
          <w:rFonts w:hint="eastAsia"/>
          <w:b/>
          <w:kern w:val="0"/>
          <w:szCs w:val="21"/>
        </w:rPr>
        <w:t>Luzhong</w:t>
      </w:r>
      <w:proofErr w:type="spellEnd"/>
      <w:r>
        <w:rPr>
          <w:rFonts w:hint="eastAsia"/>
          <w:b/>
          <w:kern w:val="0"/>
          <w:szCs w:val="21"/>
        </w:rPr>
        <w:t xml:space="preserve"> Hospital</w:t>
      </w:r>
    </w:p>
    <w:p w:rsidR="001D4D25" w:rsidRDefault="001D4D25" w:rsidP="001D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送审文件清单</w:t>
      </w:r>
    </w:p>
    <w:p w:rsidR="001D4D25" w:rsidRDefault="001D4D25" w:rsidP="001D4D25">
      <w:pPr>
        <w:jc w:val="center"/>
        <w:rPr>
          <w:b/>
          <w:szCs w:val="21"/>
        </w:rPr>
      </w:pPr>
      <w:r>
        <w:rPr>
          <w:b/>
          <w:szCs w:val="21"/>
        </w:rPr>
        <w:t>Contents of Submitted Package</w:t>
      </w:r>
    </w:p>
    <w:p w:rsidR="001D4D25" w:rsidRDefault="001D4D25" w:rsidP="001D4D25">
      <w:pPr>
        <w:jc w:val="center"/>
        <w:rPr>
          <w:sz w:val="24"/>
        </w:rPr>
      </w:pPr>
    </w:p>
    <w:p w:rsidR="001D4D25" w:rsidRDefault="001D4D25" w:rsidP="001D4D25">
      <w:pPr>
        <w:rPr>
          <w:b/>
        </w:rPr>
      </w:pPr>
      <w:r>
        <w:rPr>
          <w:b/>
        </w:rPr>
        <w:t>一、</w:t>
      </w:r>
      <w:r>
        <w:rPr>
          <w:b/>
        </w:rPr>
        <w:t xml:space="preserve"> </w:t>
      </w:r>
      <w:r>
        <w:rPr>
          <w:b/>
        </w:rPr>
        <w:t>初始伦理审查</w:t>
      </w:r>
    </w:p>
    <w:p w:rsidR="001D4D25" w:rsidRDefault="001D4D25" w:rsidP="001D4D25">
      <w:pPr>
        <w:rPr>
          <w:b/>
        </w:rPr>
      </w:pPr>
      <w:r>
        <w:rPr>
          <w:b/>
        </w:rPr>
        <w:t>药物</w:t>
      </w:r>
      <w:r>
        <w:rPr>
          <w:rFonts w:hint="eastAsia"/>
          <w:b/>
        </w:rPr>
        <w:t>临床试验</w:t>
      </w:r>
      <w:r>
        <w:rPr>
          <w:b/>
        </w:rPr>
        <w:t>伦理审查申请文件清单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8067"/>
      </w:tblGrid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递交信（即递交文件清单，注明所有递交文件的版本号和日期）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伦理</w:t>
            </w:r>
            <w:r>
              <w:rPr>
                <w:rFonts w:ascii="宋体" w:hAnsi="宋体" w:hint="eastAsia"/>
              </w:rPr>
              <w:t>初始</w:t>
            </w:r>
            <w:r>
              <w:rPr>
                <w:rFonts w:ascii="宋体" w:hAnsi="宋体"/>
              </w:rPr>
              <w:t>审查申请表（申请者签名并注明日期）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NMPA/CFDA的临床研究批件或临床试验通知书（如有）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临床试验药品、对照药品、安慰剂（如有）的合格检验报告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申办者资质证明资料：临床试验药物生产的GMP证书、营业执照、生产许可证、组织机构代码、试验药品相关的GMP证书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CRO资质证明（如有）：营业执照、组织机构代码证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研究方案（注明版本号和日期）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知情同意书（注明版本号和日期）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药品说明书（如有）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研究病历（注明版本号和日期）（如有）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病例报告表（注明版本号和日期）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研究者手册（注明版本号和日期）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主要研究者工作简历、医师资格证书及执业证书复印件、GCP培训证书复印件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组长单位伦理委员会对该临床试验的伦理审查批件（多中心试验）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其他单位伦理委员会对该临床试验的重要决定及其说明 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委托函：申办者给CRO的委托函、申办者或CRO给医院的委托函、申办者或CRO给监查员的委托函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监查员身份证复印件及GCP证书复印件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实验室正常值范围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研究中心列表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保险合同（如有）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临床研究的申办者与临床试验批件的申请者不一致时，提供相关证明文件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药物临床试验机构审核通过的临床试验申请表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招募材料</w:t>
            </w:r>
          </w:p>
        </w:tc>
      </w:tr>
      <w:tr w:rsidR="001D4D25" w:rsidTr="008A0075">
        <w:trPr>
          <w:cantSplit/>
          <w:trHeight w:val="357"/>
        </w:trPr>
        <w:tc>
          <w:tcPr>
            <w:tcW w:w="501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8067" w:type="dxa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其他资料（如有，如受试者须知、受试者日记等）。</w:t>
            </w:r>
          </w:p>
        </w:tc>
      </w:tr>
      <w:tr w:rsidR="001D4D25" w:rsidTr="008A0075">
        <w:trPr>
          <w:cantSplit/>
          <w:trHeight w:val="357"/>
        </w:trPr>
        <w:tc>
          <w:tcPr>
            <w:tcW w:w="8568" w:type="dxa"/>
            <w:gridSpan w:val="2"/>
            <w:vAlign w:val="center"/>
          </w:tcPr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说明：</w:t>
            </w:r>
          </w:p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①材料1提交1份，其他材料至少</w:t>
            </w:r>
            <w:r>
              <w:rPr>
                <w:rFonts w:ascii="宋体" w:hAnsi="宋体"/>
              </w:rPr>
              <w:t>提交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/>
              </w:rPr>
              <w:t>份，</w:t>
            </w:r>
            <w:r>
              <w:rPr>
                <w:rFonts w:ascii="宋体" w:hAnsi="宋体" w:hint="eastAsia"/>
              </w:rPr>
              <w:t>其中原件纸质</w:t>
            </w:r>
            <w:proofErr w:type="gramStart"/>
            <w:r>
              <w:rPr>
                <w:rFonts w:ascii="宋体" w:hAnsi="宋体" w:hint="eastAsia"/>
              </w:rPr>
              <w:t>版材料</w:t>
            </w:r>
            <w:proofErr w:type="gramEnd"/>
            <w:r>
              <w:rPr>
                <w:rFonts w:ascii="宋体" w:hAnsi="宋体" w:hint="eastAsia"/>
              </w:rPr>
              <w:t>1份、复印件至少9份；</w:t>
            </w:r>
          </w:p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t>所有文件</w:t>
            </w:r>
            <w:r>
              <w:rPr>
                <w:rFonts w:ascii="宋体" w:hAnsi="宋体" w:hint="eastAsia"/>
              </w:rPr>
              <w:t>除</w:t>
            </w:r>
            <w:r>
              <w:rPr>
                <w:rFonts w:ascii="宋体" w:hAnsi="宋体"/>
              </w:rPr>
              <w:t>提交纸质版</w:t>
            </w:r>
            <w:r>
              <w:rPr>
                <w:rFonts w:ascii="宋体" w:hAnsi="宋体" w:hint="eastAsia"/>
              </w:rPr>
              <w:t>外</w:t>
            </w:r>
            <w:r>
              <w:rPr>
                <w:rFonts w:ascii="宋体" w:hAnsi="宋体"/>
              </w:rPr>
              <w:t>，同时提交电子版（如有）</w:t>
            </w:r>
            <w:r>
              <w:rPr>
                <w:rFonts w:ascii="宋体" w:hAnsi="宋体" w:hint="eastAsia"/>
              </w:rPr>
              <w:t>；</w:t>
            </w:r>
          </w:p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③原件纸质材料需在每项资料首页和缝隙处加盖申办单位公章；</w:t>
            </w:r>
          </w:p>
          <w:p w:rsidR="001D4D25" w:rsidRDefault="001D4D25" w:rsidP="008A00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t>提交的材料请按照清单顺序依次排列，并订在一起（订书针、文件夹</w:t>
            </w:r>
            <w:r>
              <w:rPr>
                <w:rFonts w:ascii="宋体" w:hAnsi="宋体" w:hint="eastAsia"/>
              </w:rPr>
              <w:t>均可</w:t>
            </w:r>
            <w:r>
              <w:rPr>
                <w:rFonts w:ascii="宋体" w:hAnsi="宋体"/>
              </w:rPr>
              <w:t>）。</w:t>
            </w:r>
          </w:p>
        </w:tc>
      </w:tr>
    </w:tbl>
    <w:p w:rsidR="001D4D25" w:rsidRDefault="001D4D25" w:rsidP="001D4D25">
      <w:pPr>
        <w:rPr>
          <w:b/>
        </w:rPr>
      </w:pPr>
    </w:p>
    <w:p w:rsidR="003E3C13" w:rsidRPr="001D4D25" w:rsidRDefault="003E3C13"/>
    <w:sectPr w:rsidR="003E3C13" w:rsidRPr="001D4D25" w:rsidSect="003E3C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F0" w:rsidRDefault="004968F0" w:rsidP="001D4D25">
      <w:r>
        <w:separator/>
      </w:r>
    </w:p>
  </w:endnote>
  <w:endnote w:type="continuationSeparator" w:id="0">
    <w:p w:rsidR="004968F0" w:rsidRDefault="004968F0" w:rsidP="001D4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6162"/>
      <w:gridCol w:w="2124"/>
      <w:gridCol w:w="236"/>
    </w:tblGrid>
    <w:tr w:rsidR="001D4D25" w:rsidTr="008A0075">
      <w:tc>
        <w:tcPr>
          <w:tcW w:w="7344" w:type="dxa"/>
        </w:tcPr>
        <w:p w:rsidR="001D4D25" w:rsidRDefault="001D4D25" w:rsidP="008A0075">
          <w:pPr>
            <w:pStyle w:val="a5"/>
            <w:spacing w:before="40"/>
            <w:ind w:left="-288"/>
            <w:jc w:val="center"/>
            <w:rPr>
              <w:b/>
            </w:rPr>
          </w:pPr>
          <w:r>
            <w:rPr>
              <w:rFonts w:hint="eastAsia"/>
              <w:b/>
            </w:rPr>
            <w:t>版权所有，未经允许不得分发或复印</w:t>
          </w:r>
        </w:p>
      </w:tc>
      <w:tc>
        <w:tcPr>
          <w:tcW w:w="2500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1D4D25" w:rsidRDefault="001D4D25" w:rsidP="008A0075">
          <w:pPr>
            <w:pStyle w:val="a5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1D4D25" w:rsidRDefault="001D4D25" w:rsidP="008A0075">
          <w:pPr>
            <w:pStyle w:val="a5"/>
            <w:spacing w:before="40"/>
            <w:jc w:val="right"/>
          </w:pPr>
        </w:p>
      </w:tc>
    </w:tr>
    <w:tr w:rsidR="001D4D25" w:rsidTr="008A0075">
      <w:tc>
        <w:tcPr>
          <w:tcW w:w="7344" w:type="dxa"/>
        </w:tcPr>
        <w:p w:rsidR="001D4D25" w:rsidRDefault="001D4D25" w:rsidP="008A0075">
          <w:pPr>
            <w:pStyle w:val="a5"/>
            <w:spacing w:line="120" w:lineRule="atLeast"/>
            <w:ind w:left="-288"/>
            <w:jc w:val="center"/>
            <w:rPr>
              <w:b/>
            </w:rPr>
          </w:pPr>
          <w:r>
            <w:rPr>
              <w:b/>
            </w:rPr>
            <w:t>All Right</w:t>
          </w:r>
          <w:r>
            <w:rPr>
              <w:rFonts w:hint="eastAsia"/>
              <w:b/>
            </w:rPr>
            <w:t>s</w:t>
          </w:r>
          <w:r>
            <w:rPr>
              <w:b/>
            </w:rPr>
            <w:t xml:space="preserve"> Reserved, Unauthorized Distribution or Copying is Prohibited</w:t>
          </w:r>
        </w:p>
      </w:tc>
      <w:tc>
        <w:tcPr>
          <w:tcW w:w="2500" w:type="dxa"/>
          <w:tcBorders>
            <w:left w:val="single" w:sz="6" w:space="0" w:color="auto"/>
            <w:bottom w:val="single" w:sz="6" w:space="0" w:color="auto"/>
          </w:tcBorders>
        </w:tcPr>
        <w:p w:rsidR="001D4D25" w:rsidRDefault="001D4D25" w:rsidP="008A0075">
          <w:pPr>
            <w:pStyle w:val="a5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2025/05/28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1D4D25" w:rsidRDefault="001D4D25" w:rsidP="008A0075">
          <w:pPr>
            <w:pStyle w:val="a5"/>
            <w:spacing w:line="120" w:lineRule="atLeast"/>
            <w:jc w:val="right"/>
            <w:rPr>
              <w:sz w:val="16"/>
            </w:rPr>
          </w:pPr>
        </w:p>
      </w:tc>
    </w:tr>
  </w:tbl>
  <w:p w:rsidR="001D4D25" w:rsidRDefault="001D4D25" w:rsidP="001D4D25">
    <w:pPr>
      <w:pStyle w:val="a5"/>
    </w:pPr>
  </w:p>
  <w:p w:rsidR="001D4D25" w:rsidRDefault="001D4D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F0" w:rsidRDefault="004968F0" w:rsidP="001D4D25">
      <w:r>
        <w:separator/>
      </w:r>
    </w:p>
  </w:footnote>
  <w:footnote w:type="continuationSeparator" w:id="0">
    <w:p w:rsidR="004968F0" w:rsidRDefault="004968F0" w:rsidP="001D4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D25"/>
    <w:rsid w:val="001D4D25"/>
    <w:rsid w:val="003E3C13"/>
    <w:rsid w:val="0049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D4D25"/>
    <w:pPr>
      <w:widowControl/>
      <w:jc w:val="left"/>
    </w:pPr>
    <w:rPr>
      <w:rFonts w:ascii="Courier New" w:hAnsi="Courier New"/>
      <w:lang w:eastAsia="en-US"/>
    </w:rPr>
  </w:style>
  <w:style w:type="character" w:customStyle="1" w:styleId="Char">
    <w:name w:val="纯文本 Char"/>
    <w:basedOn w:val="a0"/>
    <w:link w:val="a3"/>
    <w:rsid w:val="001D4D25"/>
    <w:rPr>
      <w:rFonts w:ascii="Courier New" w:hAnsi="Courier New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1D4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4D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4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4D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2025-06-16T06:43:00Z</dcterms:created>
  <dcterms:modified xsi:type="dcterms:W3CDTF">2025-06-16T06:47:00Z</dcterms:modified>
</cp:coreProperties>
</file>